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540" w:rsidRDefault="007C4540" w:rsidP="004110C1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Expense Reimbursement </w:t>
      </w:r>
    </w:p>
    <w:p w:rsidR="00945843" w:rsidRDefault="00945843" w:rsidP="0094584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Things to Remember When Requesting Reimbursement</w:t>
      </w:r>
    </w:p>
    <w:p w:rsidR="00945843" w:rsidRDefault="0094584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Be sure the description contains complete information regarding the purchase and how the expense complies with the terms and condition</w:t>
      </w:r>
      <w:r w:rsidR="00962363">
        <w:rPr>
          <w:sz w:val="24"/>
          <w:szCs w:val="24"/>
        </w:rPr>
        <w:t>s</w:t>
      </w:r>
      <w:r>
        <w:rPr>
          <w:sz w:val="24"/>
          <w:szCs w:val="24"/>
        </w:rPr>
        <w:t xml:space="preserve"> of the funding you are using. For example: Attended XX Conference to present a poster regarding our research; Home visits for data collection to support the grant research; Home visit to provide outreach services in relation to the grant.</w:t>
      </w:r>
    </w:p>
    <w:p w:rsidR="00962363" w:rsidRDefault="00962363" w:rsidP="0096236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For conference/meeting travel you must provide the conference or meeting agenda that reflects the location and dates.</w:t>
      </w:r>
    </w:p>
    <w:p w:rsidR="00D54F0D" w:rsidRDefault="00D54F0D" w:rsidP="0096236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If you chose to extend your travel dates, beyond the beginning or end of a conference or other event, and you are requesting airfare reimbursement, you must provide a flight cost comparison reflecting the cost of travel for the conference dates as well as the actual dates of travel. You can only be reimbursed for the lower amount. </w:t>
      </w:r>
    </w:p>
    <w:p w:rsidR="00962363" w:rsidRDefault="00962363" w:rsidP="0096236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Departure time is the time you left your office or home and likewise return time is the time you returned to your office or home.</w:t>
      </w:r>
    </w:p>
    <w:p w:rsidR="00962363" w:rsidRDefault="0096236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Be sure to verify your account default funding string is accurate. </w:t>
      </w:r>
    </w:p>
    <w:p w:rsidR="00962363" w:rsidRDefault="0096236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Meals for each day should be entered on one line (i.e. Enter B, L, D in the description:</w:t>
      </w:r>
    </w:p>
    <w:p w:rsidR="00962363" w:rsidRDefault="00962363" w:rsidP="00962363">
      <w:pPr>
        <w:pStyle w:val="ListParagraph"/>
        <w:rPr>
          <w:sz w:val="24"/>
          <w:szCs w:val="24"/>
        </w:rPr>
      </w:pPr>
      <w:proofErr w:type="gramStart"/>
      <w:r>
        <w:rPr>
          <w:sz w:val="24"/>
          <w:szCs w:val="24"/>
        </w:rPr>
        <w:t>B (breakfast), L (lunch), D (dinner) for total of $38.00 in state, $50.00 out of state).</w:t>
      </w:r>
      <w:proofErr w:type="gramEnd"/>
    </w:p>
    <w:p w:rsidR="00945843" w:rsidRDefault="0094584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Foreign airlines are not allowed on restricted federal funds (144)</w:t>
      </w:r>
      <w:r w:rsidR="00D54F0D">
        <w:rPr>
          <w:sz w:val="24"/>
          <w:szCs w:val="24"/>
        </w:rPr>
        <w:t>. Y</w:t>
      </w:r>
      <w:r>
        <w:rPr>
          <w:sz w:val="24"/>
          <w:szCs w:val="24"/>
        </w:rPr>
        <w:t>ou must request special approval prior to booking your ticket if the situation requires use of a foreign carrier.</w:t>
      </w:r>
    </w:p>
    <w:p w:rsidR="00945843" w:rsidRDefault="0094584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Receipts are required for all purchases above $25.00.</w:t>
      </w:r>
    </w:p>
    <w:p w:rsidR="00945843" w:rsidRDefault="0094584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Mileage reimbursements require a MapQuest or other form of electronic GPS chart showing the actual mileage.</w:t>
      </w:r>
    </w:p>
    <w:p w:rsidR="00962363" w:rsidRPr="00962363" w:rsidRDefault="00945843" w:rsidP="0096236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All expense reports need to be printed and</w:t>
      </w:r>
      <w:r w:rsidR="007558B4">
        <w:rPr>
          <w:sz w:val="24"/>
          <w:szCs w:val="24"/>
        </w:rPr>
        <w:t xml:space="preserve"> signed by your Principal Investigator (if required by your lab) and</w:t>
      </w:r>
      <w:r>
        <w:rPr>
          <w:sz w:val="24"/>
          <w:szCs w:val="24"/>
        </w:rPr>
        <w:t xml:space="preserve"> the hard copy and receipts turned in to the Business Office, Room 202.</w:t>
      </w:r>
      <w:r w:rsidR="007558B4">
        <w:rPr>
          <w:sz w:val="24"/>
          <w:szCs w:val="24"/>
        </w:rPr>
        <w:t xml:space="preserve"> </w:t>
      </w:r>
    </w:p>
    <w:p w:rsidR="00962363" w:rsidRDefault="00962363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DO NOT USE ACRONYMS – YOU MUST SPELL OUT THE NAME OF THE EVENT OR MEETING/CONFERENCE.</w:t>
      </w:r>
    </w:p>
    <w:p w:rsidR="00E23C74" w:rsidRPr="00945843" w:rsidRDefault="00E23C74" w:rsidP="00945843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If you are purchasing airfare and adding personal travel time to a trip you must provide a cost comparison showing what the cost of the airline ticket would have been if you were traveling for just work.</w:t>
      </w:r>
    </w:p>
    <w:p w:rsidR="007558B4" w:rsidRDefault="007558B4" w:rsidP="004110C1">
      <w:pPr>
        <w:jc w:val="center"/>
        <w:rPr>
          <w:b/>
          <w:sz w:val="32"/>
          <w:szCs w:val="32"/>
        </w:rPr>
      </w:pPr>
    </w:p>
    <w:p w:rsidR="00D54F0D" w:rsidRDefault="00D54F0D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D54F0D" w:rsidRDefault="00D54F0D" w:rsidP="004110C1">
      <w:pPr>
        <w:jc w:val="center"/>
        <w:rPr>
          <w:b/>
          <w:sz w:val="32"/>
          <w:szCs w:val="32"/>
        </w:rPr>
      </w:pPr>
    </w:p>
    <w:p w:rsidR="004110C1" w:rsidRPr="002D648B" w:rsidRDefault="00945843" w:rsidP="004110C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Overview of UW E-Reimbursement Requirements</w:t>
      </w:r>
    </w:p>
    <w:p w:rsidR="004110C1" w:rsidRDefault="00625B59" w:rsidP="002D648B">
      <w:pPr>
        <w:jc w:val="center"/>
        <w:rPr>
          <w:rStyle w:val="Hyperlink"/>
          <w:i/>
        </w:rPr>
      </w:pPr>
      <w:r w:rsidRPr="00625B59">
        <w:rPr>
          <w:b/>
          <w:i/>
        </w:rPr>
        <w:t>Note</w:t>
      </w:r>
      <w:r w:rsidRPr="00625B59">
        <w:rPr>
          <w:i/>
        </w:rPr>
        <w:t xml:space="preserve">: </w:t>
      </w:r>
      <w:r>
        <w:rPr>
          <w:i/>
        </w:rPr>
        <w:t>The intent of this document is to provide</w:t>
      </w:r>
      <w:r w:rsidR="00945843">
        <w:rPr>
          <w:i/>
        </w:rPr>
        <w:t xml:space="preserve"> a high level overview.</w:t>
      </w:r>
      <w:r w:rsidRPr="00625B59">
        <w:rPr>
          <w:i/>
        </w:rPr>
        <w:t xml:space="preserve"> </w:t>
      </w:r>
      <w:r w:rsidR="00676713">
        <w:rPr>
          <w:i/>
        </w:rPr>
        <w:t xml:space="preserve">For the full policies, please see: </w:t>
      </w:r>
      <w:hyperlink r:id="rId8" w:history="1">
        <w:r w:rsidR="002D648B" w:rsidRPr="00B32945">
          <w:rPr>
            <w:rStyle w:val="Hyperlink"/>
            <w:i/>
          </w:rPr>
          <w:t>http://www.bussvc.wisc.edu/acct/policy/ppindex.html</w:t>
        </w:r>
      </w:hyperlink>
    </w:p>
    <w:p w:rsidR="009A3A25" w:rsidRDefault="008909CB" w:rsidP="002D648B">
      <w:pPr>
        <w:jc w:val="center"/>
        <w:rPr>
          <w:i/>
        </w:rPr>
      </w:pPr>
      <w:hyperlink r:id="rId9" w:anchor="TripApproval" w:history="1">
        <w:r w:rsidR="009A3A25" w:rsidRPr="00651DFF">
          <w:rPr>
            <w:rStyle w:val="Hyperlink"/>
            <w:i/>
          </w:rPr>
          <w:t>http://www.bussvc.wisc.edu/acct/travel/tabtripplanning.html#TripApproval</w:t>
        </w:r>
      </w:hyperlink>
    </w:p>
    <w:p w:rsidR="009A3A25" w:rsidRPr="00625B59" w:rsidRDefault="009A3A25" w:rsidP="002D648B">
      <w:pPr>
        <w:jc w:val="center"/>
        <w:rPr>
          <w:i/>
        </w:rPr>
      </w:pPr>
    </w:p>
    <w:p w:rsidR="00DE7024" w:rsidRPr="002D648B" w:rsidRDefault="007811C9" w:rsidP="0060043C">
      <w:pPr>
        <w:spacing w:after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t>Business Purpose</w:t>
      </w:r>
    </w:p>
    <w:p w:rsidR="002D648B" w:rsidRDefault="002D648B" w:rsidP="0060043C">
      <w:pPr>
        <w:spacing w:after="0"/>
        <w:rPr>
          <w:b/>
        </w:rPr>
      </w:pPr>
    </w:p>
    <w:p w:rsidR="001927A6" w:rsidRPr="003107A7" w:rsidRDefault="007811C9" w:rsidP="0060043C">
      <w:pPr>
        <w:spacing w:after="0"/>
      </w:pPr>
      <w:r>
        <w:t xml:space="preserve">All </w:t>
      </w:r>
      <w:r w:rsidR="001927A6">
        <w:t>employees</w:t>
      </w:r>
      <w:r w:rsidR="00FD3ACA">
        <w:t xml:space="preserve"> </w:t>
      </w:r>
      <w:r>
        <w:t>are required to provide a business purpose fo</w:t>
      </w:r>
      <w:r w:rsidR="001927A6">
        <w:t xml:space="preserve">r all University funds expended. </w:t>
      </w:r>
      <w:r>
        <w:t xml:space="preserve"> </w:t>
      </w:r>
      <w:r w:rsidR="00FD3ACA">
        <w:t>It is important to provide a detailed explanation that establishes a business purpose when claiming expenses for travel, conferences, meals,</w:t>
      </w:r>
      <w:r w:rsidR="001927A6">
        <w:t xml:space="preserve"> misc. purchases,</w:t>
      </w:r>
      <w:r w:rsidR="00FD3ACA">
        <w:t xml:space="preserve"> etc</w:t>
      </w:r>
      <w:r w:rsidR="00FD3ACA" w:rsidRPr="004072FB">
        <w:t>. Simply stating the name of the conference or the person attending a hosted meal or stating “business lunch” does not establish a business purpose. It is important to answer “why” the expense was incurred and how it benefited the University.  An example of providing a sufficient business purpose would be providing the conference name and the reason for attending.</w:t>
      </w:r>
      <w:r w:rsidR="003107A7" w:rsidRPr="004072FB">
        <w:rPr>
          <w:i/>
        </w:rPr>
        <w:t xml:space="preserve"> </w:t>
      </w:r>
      <w:r w:rsidR="003107A7" w:rsidRPr="004072FB">
        <w:t xml:space="preserve">The business purpose should be clear to an Approver/Auditor or a post Auditor without further inquiry. </w:t>
      </w:r>
      <w:r w:rsidR="00FD3ACA" w:rsidRPr="004072FB">
        <w:t xml:space="preserve"> </w:t>
      </w:r>
      <w:r w:rsidRPr="004072FB">
        <w:t>If a valid business purpose is not prov</w:t>
      </w:r>
      <w:r w:rsidRPr="003107A7">
        <w:t>ided, it is the responsibility of the Approver or Auditor to request necessary information</w:t>
      </w:r>
      <w:r>
        <w:t xml:space="preserve"> and documentation or disallow the expense. </w:t>
      </w:r>
    </w:p>
    <w:p w:rsidR="004110C1" w:rsidRPr="002D648B" w:rsidRDefault="004110C1" w:rsidP="0060043C">
      <w:pPr>
        <w:spacing w:after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t>Receipt Requirements and Documentation</w:t>
      </w:r>
    </w:p>
    <w:p w:rsidR="002D648B" w:rsidRDefault="002D648B" w:rsidP="0060043C">
      <w:pPr>
        <w:spacing w:after="0"/>
        <w:rPr>
          <w:b/>
        </w:rPr>
      </w:pPr>
    </w:p>
    <w:p w:rsidR="00256AC6" w:rsidRDefault="00FD3ACA" w:rsidP="002D648B">
      <w:pPr>
        <w:spacing w:after="0"/>
        <w:rPr>
          <w:lang w:val="en"/>
        </w:rPr>
      </w:pPr>
      <w:r>
        <w:t>Travelers are responsible for providing all required receipts and documentation</w:t>
      </w:r>
      <w:r w:rsidR="00256AC6">
        <w:t xml:space="preserve"> for any reimbursements claimed</w:t>
      </w:r>
      <w:r w:rsidR="00256AC6" w:rsidRPr="004072FB">
        <w:t xml:space="preserve">. It is important to make sure </w:t>
      </w:r>
      <w:r w:rsidR="002D648B">
        <w:t>you</w:t>
      </w:r>
      <w:r w:rsidR="00256AC6" w:rsidRPr="004072FB">
        <w:t xml:space="preserve"> are aware of the requirements prior to taking a trip or incurring expenses. </w:t>
      </w:r>
      <w:r w:rsidR="002D648B">
        <w:t xml:space="preserve">Please refer to the </w:t>
      </w:r>
      <w:r w:rsidR="00256AC6" w:rsidRPr="004072FB">
        <w:t>Trip Planning Guide at:</w:t>
      </w:r>
      <w:r w:rsidR="002D648B">
        <w:t xml:space="preserve"> </w:t>
      </w:r>
      <w:hyperlink r:id="rId10" w:history="1">
        <w:r w:rsidR="00256AC6" w:rsidRPr="004072FB">
          <w:rPr>
            <w:rStyle w:val="Hyperlink"/>
          </w:rPr>
          <w:t>http://www.bussvc.wisc.edu/acct/travel/tabtripplanning.html</w:t>
        </w:r>
      </w:hyperlink>
      <w:r w:rsidR="002D648B">
        <w:rPr>
          <w:rStyle w:val="Hyperlink"/>
        </w:rPr>
        <w:t xml:space="preserve"> </w:t>
      </w:r>
      <w:r w:rsidR="00E819FC" w:rsidRPr="004072FB">
        <w:t>I</w:t>
      </w:r>
      <w:r w:rsidR="00256AC6" w:rsidRPr="004072FB">
        <w:t>t is in</w:t>
      </w:r>
      <w:r w:rsidR="002D648B">
        <w:t xml:space="preserve"> your</w:t>
      </w:r>
      <w:r w:rsidR="00256AC6" w:rsidRPr="004072FB">
        <w:t xml:space="preserve"> </w:t>
      </w:r>
      <w:r w:rsidR="00256AC6" w:rsidRPr="004072FB">
        <w:rPr>
          <w:lang w:val="en"/>
        </w:rPr>
        <w:t xml:space="preserve">best interest to obtain and retain </w:t>
      </w:r>
      <w:r w:rsidR="00256AC6" w:rsidRPr="004072FB">
        <w:rPr>
          <w:b/>
          <w:bCs/>
          <w:lang w:val="en"/>
        </w:rPr>
        <w:t>all</w:t>
      </w:r>
      <w:r w:rsidR="00256AC6" w:rsidRPr="004072FB">
        <w:rPr>
          <w:lang w:val="en"/>
        </w:rPr>
        <w:t xml:space="preserve"> receipts and</w:t>
      </w:r>
      <w:r w:rsidR="00256AC6" w:rsidRPr="00C55A55">
        <w:rPr>
          <w:lang w:val="en"/>
        </w:rPr>
        <w:t xml:space="preserve"> supporting documentation for expenses incurred prior to and during your trip, such as conference brochures/agendas, registration materials, itineraries, vendor receipts, etc. For specific documentation requirements, see </w:t>
      </w:r>
      <w:hyperlink r:id="rId11" w:history="1">
        <w:r w:rsidR="00256AC6" w:rsidRPr="00C55A55">
          <w:rPr>
            <w:color w:val="0000FF"/>
            <w:u w:val="single"/>
            <w:lang w:val="en"/>
          </w:rPr>
          <w:t>Policy 201.L – Receipt Requirements</w:t>
        </w:r>
      </w:hyperlink>
      <w:r w:rsidR="00256AC6" w:rsidRPr="00C55A55">
        <w:rPr>
          <w:lang w:val="en"/>
        </w:rPr>
        <w:t>.</w:t>
      </w:r>
    </w:p>
    <w:p w:rsidR="00945843" w:rsidRDefault="00945843" w:rsidP="002D648B">
      <w:pPr>
        <w:spacing w:after="0"/>
        <w:rPr>
          <w:lang w:val="en"/>
        </w:rPr>
      </w:pPr>
    </w:p>
    <w:p w:rsidR="00945843" w:rsidRPr="00945843" w:rsidRDefault="00945843" w:rsidP="00945843">
      <w:pPr>
        <w:spacing w:after="0"/>
        <w:jc w:val="center"/>
        <w:rPr>
          <w:i/>
          <w:lang w:val="en"/>
        </w:rPr>
      </w:pPr>
      <w:r w:rsidRPr="00945843">
        <w:rPr>
          <w:b/>
          <w:i/>
          <w:lang w:val="en"/>
        </w:rPr>
        <w:t>Note:</w:t>
      </w:r>
      <w:r>
        <w:rPr>
          <w:b/>
          <w:i/>
          <w:lang w:val="en"/>
        </w:rPr>
        <w:t xml:space="preserve"> </w:t>
      </w:r>
      <w:r>
        <w:rPr>
          <w:i/>
          <w:lang w:val="en"/>
        </w:rPr>
        <w:t>If you do not have a receipt for an item costing more than $25.00 the most you can be reimbursed for is $25.00.</w:t>
      </w:r>
    </w:p>
    <w:p w:rsidR="008F7249" w:rsidRDefault="008F7249" w:rsidP="002D648B">
      <w:pPr>
        <w:spacing w:after="0"/>
        <w:rPr>
          <w:lang w:val="en"/>
        </w:rPr>
      </w:pPr>
    </w:p>
    <w:p w:rsidR="0060043C" w:rsidRPr="002D648B" w:rsidRDefault="006048A5" w:rsidP="0060043C">
      <w:pPr>
        <w:spacing w:after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t>Meal Eligibility</w:t>
      </w:r>
    </w:p>
    <w:p w:rsidR="002D648B" w:rsidRDefault="002D648B" w:rsidP="0060043C">
      <w:pPr>
        <w:spacing w:after="0"/>
        <w:rPr>
          <w:b/>
        </w:rPr>
      </w:pPr>
    </w:p>
    <w:p w:rsidR="00EC18DD" w:rsidRPr="00B01937" w:rsidRDefault="00F31FC6" w:rsidP="0060043C">
      <w:pPr>
        <w:spacing w:after="0"/>
        <w:rPr>
          <w:rFonts w:eastAsia="Times New Roman" w:cs="Times New Roman"/>
          <w:lang w:val="en"/>
        </w:rPr>
      </w:pPr>
      <w:r w:rsidRPr="00B01937">
        <w:rPr>
          <w:rFonts w:eastAsia="Times New Roman" w:cs="Times New Roman"/>
          <w:lang w:val="en"/>
        </w:rPr>
        <w:t>Meal payment/reimbur</w:t>
      </w:r>
      <w:r w:rsidR="00151FA3">
        <w:rPr>
          <w:rFonts w:eastAsia="Times New Roman" w:cs="Times New Roman"/>
          <w:lang w:val="en"/>
        </w:rPr>
        <w:t>sement for U</w:t>
      </w:r>
      <w:r w:rsidRPr="00B01937">
        <w:rPr>
          <w:rFonts w:eastAsia="Times New Roman" w:cs="Times New Roman"/>
          <w:lang w:val="en"/>
        </w:rPr>
        <w:t xml:space="preserve">niversity employees and job candidates is limited to the maximums listed </w:t>
      </w:r>
      <w:r w:rsidR="002D247A" w:rsidRPr="00B01937">
        <w:rPr>
          <w:rFonts w:eastAsia="Times New Roman" w:cs="Times New Roman"/>
          <w:lang w:val="en"/>
        </w:rPr>
        <w:t xml:space="preserve">in Policy 201.I Meals at: </w:t>
      </w:r>
      <w:hyperlink r:id="rId12" w:history="1">
        <w:r w:rsidR="002D247A" w:rsidRPr="004072FB">
          <w:rPr>
            <w:rStyle w:val="Hyperlink"/>
            <w:rFonts w:eastAsia="Times New Roman" w:cs="Times New Roman"/>
            <w:lang w:val="en"/>
          </w:rPr>
          <w:t>http://www.bussvc.wisc.edu/acct/policy/travel/meals.html</w:t>
        </w:r>
      </w:hyperlink>
      <w:r w:rsidR="002D247A" w:rsidRPr="004072FB">
        <w:rPr>
          <w:rFonts w:eastAsia="Times New Roman" w:cs="Times New Roman"/>
          <w:lang w:val="en"/>
        </w:rPr>
        <w:t xml:space="preserve"> </w:t>
      </w:r>
      <w:r w:rsidRPr="004072FB">
        <w:rPr>
          <w:rFonts w:eastAsia="Times New Roman" w:cs="Times New Roman"/>
          <w:lang w:val="en"/>
        </w:rPr>
        <w:t xml:space="preserve">. </w:t>
      </w:r>
      <w:r w:rsidR="00EC18DD" w:rsidRPr="004072FB">
        <w:rPr>
          <w:rFonts w:eastAsia="Times New Roman" w:cs="Times New Roman"/>
          <w:lang w:val="en"/>
        </w:rPr>
        <w:t xml:space="preserve">It is important that the times of departure and return are properly recorded within the expense report. </w:t>
      </w:r>
      <w:r w:rsidR="00151FA3" w:rsidRPr="004072FB">
        <w:rPr>
          <w:rFonts w:eastAsia="Times New Roman" w:cs="Times New Roman"/>
          <w:lang w:val="en"/>
        </w:rPr>
        <w:t>T</w:t>
      </w:r>
      <w:r w:rsidR="00EC18DD" w:rsidRPr="004072FB">
        <w:rPr>
          <w:rFonts w:eastAsia="Times New Roman" w:cs="Times New Roman"/>
          <w:lang w:val="en"/>
        </w:rPr>
        <w:t>he</w:t>
      </w:r>
      <w:r w:rsidR="00EC18DD">
        <w:rPr>
          <w:rFonts w:eastAsia="Times New Roman" w:cs="Times New Roman"/>
          <w:lang w:val="en"/>
        </w:rPr>
        <w:t xml:space="preserve"> departure time should be recorded as the time the traveler left their home or office to go to the airport</w:t>
      </w:r>
      <w:r w:rsidR="00151FA3">
        <w:rPr>
          <w:rFonts w:eastAsia="Times New Roman" w:cs="Times New Roman"/>
          <w:lang w:val="en"/>
        </w:rPr>
        <w:t>,</w:t>
      </w:r>
      <w:r w:rsidR="00EC18DD">
        <w:rPr>
          <w:rFonts w:eastAsia="Times New Roman" w:cs="Times New Roman"/>
          <w:lang w:val="en"/>
        </w:rPr>
        <w:t xml:space="preserve"> not the time their flight departed. </w:t>
      </w:r>
    </w:p>
    <w:p w:rsidR="00F31FC6" w:rsidRDefault="00F31FC6" w:rsidP="00F31FC6">
      <w:pPr>
        <w:pStyle w:val="ListParagraph"/>
        <w:spacing w:after="0" w:line="240" w:lineRule="auto"/>
        <w:ind w:left="0"/>
        <w:rPr>
          <w:rFonts w:eastAsia="Times New Roman" w:cs="Times New Roman"/>
          <w:lang w:val="en"/>
        </w:rPr>
      </w:pPr>
      <w:r w:rsidRPr="002D247A">
        <w:rPr>
          <w:rFonts w:eastAsia="Times New Roman" w:cs="Times New Roman"/>
          <w:lang w:val="en"/>
        </w:rPr>
        <w:t xml:space="preserve">Additional items of interest: </w:t>
      </w:r>
    </w:p>
    <w:p w:rsidR="002D648B" w:rsidRPr="002D247A" w:rsidRDefault="002D648B" w:rsidP="00F31FC6">
      <w:pPr>
        <w:pStyle w:val="ListParagraph"/>
        <w:spacing w:after="0" w:line="240" w:lineRule="auto"/>
        <w:ind w:left="0"/>
        <w:rPr>
          <w:rFonts w:eastAsia="Times New Roman" w:cs="Times New Roman"/>
          <w:lang w:val="en"/>
        </w:rPr>
      </w:pPr>
    </w:p>
    <w:p w:rsidR="00062E55" w:rsidRPr="004072FB" w:rsidRDefault="00062E55" w:rsidP="00F31FC6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  <w:lang w:val="en"/>
        </w:rPr>
      </w:pPr>
      <w:r w:rsidRPr="004072FB">
        <w:rPr>
          <w:rFonts w:eastAsia="Times New Roman" w:cs="Times New Roman"/>
          <w:lang w:val="en"/>
        </w:rPr>
        <w:t xml:space="preserve">Tax and tips (limited to 15%) are included in the maximum allowable amount. </w:t>
      </w:r>
      <w:r w:rsidR="00945843">
        <w:rPr>
          <w:rFonts w:eastAsia="Times New Roman" w:cs="Times New Roman"/>
          <w:lang w:val="en"/>
        </w:rPr>
        <w:t xml:space="preserve"> </w:t>
      </w:r>
      <w:proofErr w:type="gramStart"/>
      <w:r w:rsidR="00945843">
        <w:rPr>
          <w:rFonts w:eastAsia="Times New Roman" w:cs="Times New Roman"/>
          <w:lang w:val="en"/>
        </w:rPr>
        <w:t>i.e</w:t>
      </w:r>
      <w:proofErr w:type="gramEnd"/>
      <w:r w:rsidR="00945843">
        <w:rPr>
          <w:rFonts w:eastAsia="Times New Roman" w:cs="Times New Roman"/>
          <w:lang w:val="en"/>
        </w:rPr>
        <w:t>. this means the total you can spend on lunch is $9.00/$10.00 which includes tax and tip.</w:t>
      </w:r>
    </w:p>
    <w:p w:rsidR="00B01937" w:rsidRPr="00151FA3" w:rsidRDefault="00062E55" w:rsidP="00151FA3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  <w:lang w:val="en"/>
        </w:rPr>
      </w:pPr>
      <w:r w:rsidRPr="004072FB">
        <w:rPr>
          <w:rFonts w:eastAsia="Times New Roman" w:cs="Times New Roman"/>
          <w:lang w:val="en"/>
        </w:rPr>
        <w:t>Meals included in the cost of conference registrations, lodging, etc. are not separately reimbursable unless the traveler is restricted to a special diet for medical reasons and provides a doctor's note in their receipt packet.</w:t>
      </w:r>
      <w:r w:rsidRPr="00151FA3">
        <w:rPr>
          <w:rFonts w:eastAsia="Times New Roman" w:cs="Times New Roman"/>
          <w:lang w:val="en"/>
        </w:rPr>
        <w:br/>
      </w:r>
      <w:bookmarkStart w:id="1" w:name="standardmeal2"/>
      <w:bookmarkEnd w:id="1"/>
    </w:p>
    <w:p w:rsidR="00D54F0D" w:rsidRDefault="00D54F0D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4110C1" w:rsidRPr="002D648B" w:rsidRDefault="004110C1" w:rsidP="00F31FC6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lastRenderedPageBreak/>
        <w:t>Hosted Meals</w:t>
      </w:r>
    </w:p>
    <w:p w:rsidR="002D648B" w:rsidRPr="002D247A" w:rsidRDefault="002D648B" w:rsidP="00F31FC6">
      <w:pPr>
        <w:pStyle w:val="ListParagraph"/>
        <w:spacing w:after="0" w:line="240" w:lineRule="auto"/>
        <w:ind w:left="0"/>
        <w:rPr>
          <w:b/>
        </w:rPr>
      </w:pPr>
    </w:p>
    <w:p w:rsidR="002D648B" w:rsidRDefault="0013458D" w:rsidP="002D648B">
      <w:pPr>
        <w:spacing w:after="0"/>
        <w:rPr>
          <w:lang w:val="en"/>
        </w:rPr>
      </w:pPr>
      <w:r w:rsidRPr="002D247A">
        <w:rPr>
          <w:lang w:val="en"/>
        </w:rPr>
        <w:t xml:space="preserve">When business must be conducted during meal-time hours, employees may purchase meals on behalf of others if one of the following </w:t>
      </w:r>
      <w:proofErr w:type="gramStart"/>
      <w:r w:rsidRPr="002D247A">
        <w:rPr>
          <w:lang w:val="en"/>
        </w:rPr>
        <w:t>apply</w:t>
      </w:r>
      <w:proofErr w:type="gramEnd"/>
      <w:r w:rsidRPr="002D247A">
        <w:rPr>
          <w:lang w:val="en"/>
        </w:rPr>
        <w:t xml:space="preserve">: </w:t>
      </w:r>
    </w:p>
    <w:p w:rsidR="002D648B" w:rsidRDefault="0013458D" w:rsidP="0059286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lang w:val="en"/>
        </w:rPr>
      </w:pPr>
      <w:r w:rsidRPr="002D648B">
        <w:rPr>
          <w:lang w:val="en"/>
        </w:rPr>
        <w:t xml:space="preserve">The meeting was held in the headquarters city of the majority of the attendees and business could not be effectively conducted </w:t>
      </w:r>
      <w:r w:rsidR="002D648B" w:rsidRPr="002D648B">
        <w:rPr>
          <w:lang w:val="en"/>
        </w:rPr>
        <w:t>without the inclusion of a meal.</w:t>
      </w:r>
    </w:p>
    <w:p w:rsidR="0013458D" w:rsidRPr="002D648B" w:rsidRDefault="0013458D" w:rsidP="00592862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lang w:val="en"/>
        </w:rPr>
      </w:pPr>
      <w:r w:rsidRPr="002D648B">
        <w:rPr>
          <w:lang w:val="en"/>
        </w:rPr>
        <w:t>The meal was provided in the headquarters city and a mealtime speaker was scheduled.</w:t>
      </w:r>
    </w:p>
    <w:p w:rsidR="0013458D" w:rsidRPr="002D247A" w:rsidRDefault="0013458D" w:rsidP="0013458D">
      <w:pPr>
        <w:numPr>
          <w:ilvl w:val="0"/>
          <w:numId w:val="2"/>
        </w:numPr>
        <w:spacing w:before="100" w:beforeAutospacing="1" w:after="100" w:afterAutospacing="1" w:line="240" w:lineRule="auto"/>
        <w:rPr>
          <w:lang w:val="en"/>
        </w:rPr>
      </w:pPr>
      <w:r w:rsidRPr="002D247A">
        <w:rPr>
          <w:lang w:val="en"/>
        </w:rPr>
        <w:t>Business was conducted during the meal.</w:t>
      </w:r>
    </w:p>
    <w:p w:rsidR="0013458D" w:rsidRPr="002D247A" w:rsidRDefault="0013458D" w:rsidP="00BB568C">
      <w:pPr>
        <w:numPr>
          <w:ilvl w:val="0"/>
          <w:numId w:val="2"/>
        </w:numPr>
        <w:spacing w:before="100" w:beforeAutospacing="1" w:after="100" w:afterAutospacing="1" w:line="240" w:lineRule="auto"/>
        <w:rPr>
          <w:lang w:val="en"/>
        </w:rPr>
      </w:pPr>
      <w:r w:rsidRPr="002D247A">
        <w:rPr>
          <w:lang w:val="en"/>
        </w:rPr>
        <w:t>Facilities were not available near the meeting location for the attendees to eat on their own.</w:t>
      </w:r>
    </w:p>
    <w:p w:rsidR="00151FA3" w:rsidRPr="00151FA3" w:rsidRDefault="0013458D" w:rsidP="00151FA3">
      <w:pPr>
        <w:spacing w:after="0" w:line="240" w:lineRule="auto"/>
        <w:rPr>
          <w:rFonts w:eastAsia="Times New Roman" w:cs="Times New Roman"/>
          <w:lang w:val="en"/>
        </w:rPr>
      </w:pPr>
      <w:r w:rsidRPr="00151FA3">
        <w:rPr>
          <w:lang w:val="en"/>
        </w:rPr>
        <w:t xml:space="preserve">Standard meal maximums apply. See </w:t>
      </w:r>
      <w:r w:rsidR="002932E6" w:rsidRPr="00151FA3">
        <w:rPr>
          <w:lang w:val="en"/>
        </w:rPr>
        <w:t xml:space="preserve">Policy 201.I Meals at: </w:t>
      </w:r>
      <w:hyperlink r:id="rId13" w:history="1">
        <w:r w:rsidR="002932E6" w:rsidRPr="00151FA3">
          <w:rPr>
            <w:rStyle w:val="Hyperlink"/>
            <w:lang w:val="en"/>
          </w:rPr>
          <w:t>http://www.bussvc.wisc.edu/acct/policy/travel/meals.html</w:t>
        </w:r>
      </w:hyperlink>
      <w:r w:rsidR="002932E6" w:rsidRPr="00151FA3">
        <w:rPr>
          <w:lang w:val="en"/>
        </w:rPr>
        <w:t xml:space="preserve"> </w:t>
      </w:r>
      <w:r w:rsidR="00151FA3">
        <w:rPr>
          <w:lang w:val="en"/>
        </w:rPr>
        <w:t xml:space="preserve">. </w:t>
      </w:r>
      <w:r w:rsidR="00151FA3" w:rsidRPr="00151FA3">
        <w:rPr>
          <w:rFonts w:eastAsia="Times New Roman" w:cs="Times New Roman"/>
          <w:lang w:val="en"/>
        </w:rPr>
        <w:t>Payment/Reimbursement for alcoholic beverages is not allowed on University funds.</w:t>
      </w:r>
    </w:p>
    <w:p w:rsidR="0013458D" w:rsidRDefault="00151FA3" w:rsidP="00151FA3">
      <w:pPr>
        <w:spacing w:after="0" w:line="240" w:lineRule="auto"/>
        <w:rPr>
          <w:rFonts w:eastAsia="Times New Roman" w:cs="Times New Roman"/>
          <w:i/>
          <w:lang w:val="en"/>
        </w:rPr>
      </w:pPr>
      <w:r w:rsidRPr="002D247A">
        <w:rPr>
          <w:rFonts w:eastAsia="Times New Roman" w:cs="Times New Roman"/>
          <w:b/>
          <w:i/>
          <w:lang w:val="en"/>
        </w:rPr>
        <w:t>Note</w:t>
      </w:r>
      <w:r w:rsidRPr="002D247A">
        <w:rPr>
          <w:rFonts w:eastAsia="Times New Roman" w:cs="Times New Roman"/>
          <w:i/>
          <w:lang w:val="en"/>
        </w:rPr>
        <w:t>: Funds transferred to the University from the UW Foundation</w:t>
      </w:r>
      <w:r>
        <w:rPr>
          <w:rFonts w:eastAsia="Times New Roman" w:cs="Times New Roman"/>
          <w:i/>
          <w:lang w:val="en"/>
        </w:rPr>
        <w:t xml:space="preserve"> (233) </w:t>
      </w:r>
      <w:r w:rsidRPr="002D247A">
        <w:rPr>
          <w:rFonts w:eastAsia="Times New Roman" w:cs="Times New Roman"/>
          <w:i/>
          <w:lang w:val="en"/>
        </w:rPr>
        <w:t>are considered University funds</w:t>
      </w:r>
      <w:r>
        <w:rPr>
          <w:rFonts w:eastAsia="Times New Roman" w:cs="Times New Roman"/>
          <w:i/>
          <w:lang w:val="en"/>
        </w:rPr>
        <w:t xml:space="preserve"> and are governed by the same policies as other University funding</w:t>
      </w:r>
      <w:r w:rsidRPr="002D247A">
        <w:rPr>
          <w:rFonts w:eastAsia="Times New Roman" w:cs="Times New Roman"/>
          <w:i/>
          <w:lang w:val="en"/>
        </w:rPr>
        <w:t xml:space="preserve">. </w:t>
      </w:r>
      <w:r w:rsidRPr="00062E55">
        <w:rPr>
          <w:rFonts w:eastAsia="Times New Roman" w:cs="Times New Roman"/>
          <w:i/>
          <w:lang w:val="en"/>
        </w:rPr>
        <w:t xml:space="preserve"> </w:t>
      </w:r>
    </w:p>
    <w:p w:rsidR="00151FA3" w:rsidRPr="00151FA3" w:rsidRDefault="00151FA3" w:rsidP="00151FA3">
      <w:pPr>
        <w:spacing w:after="0" w:line="240" w:lineRule="auto"/>
        <w:rPr>
          <w:rFonts w:eastAsia="Times New Roman" w:cs="Times New Roman"/>
          <w:i/>
          <w:lang w:val="en"/>
        </w:rPr>
      </w:pPr>
    </w:p>
    <w:p w:rsidR="002932E6" w:rsidRDefault="002932E6" w:rsidP="00891C48">
      <w:r>
        <w:t>Employees are required to provide the following when claiming hosted meals:</w:t>
      </w:r>
    </w:p>
    <w:p w:rsidR="002932E6" w:rsidRPr="004072FB" w:rsidRDefault="002932E6" w:rsidP="002932E6">
      <w:pPr>
        <w:pStyle w:val="ListParagraph"/>
        <w:numPr>
          <w:ilvl w:val="0"/>
          <w:numId w:val="3"/>
        </w:numPr>
      </w:pPr>
      <w:r w:rsidRPr="004072FB">
        <w:t xml:space="preserve">An Itemized Receipt – The itemized receipt should detail how many meals were purchased as well as beverages, tax, etc. </w:t>
      </w:r>
    </w:p>
    <w:p w:rsidR="00911E2E" w:rsidRPr="004072FB" w:rsidRDefault="002932E6" w:rsidP="002932E6">
      <w:pPr>
        <w:pStyle w:val="ListParagraph"/>
        <w:numPr>
          <w:ilvl w:val="0"/>
          <w:numId w:val="3"/>
        </w:numPr>
      </w:pPr>
      <w:r w:rsidRPr="004072FB">
        <w:t xml:space="preserve">A </w:t>
      </w:r>
      <w:r w:rsidR="00911E2E" w:rsidRPr="004072FB">
        <w:t>S</w:t>
      </w:r>
      <w:r w:rsidRPr="004072FB">
        <w:t xml:space="preserve">ufficient </w:t>
      </w:r>
      <w:r w:rsidR="00911E2E" w:rsidRPr="004072FB">
        <w:t>B</w:t>
      </w:r>
      <w:r w:rsidRPr="004072FB">
        <w:t xml:space="preserve">usiness </w:t>
      </w:r>
      <w:r w:rsidR="00911E2E" w:rsidRPr="004072FB">
        <w:t>P</w:t>
      </w:r>
      <w:r w:rsidRPr="004072FB">
        <w:t xml:space="preserve">urpose </w:t>
      </w:r>
      <w:r w:rsidR="00911E2E" w:rsidRPr="004072FB">
        <w:t xml:space="preserve">(see above). We recommend </w:t>
      </w:r>
      <w:r w:rsidR="004072FB" w:rsidRPr="004072FB">
        <w:t>providing</w:t>
      </w:r>
      <w:r w:rsidR="00911E2E" w:rsidRPr="004072FB">
        <w:t xml:space="preserve"> a few bullets of topics that were discussed during the meal within the expense report or a hard copy of the agenda. </w:t>
      </w:r>
    </w:p>
    <w:p w:rsidR="007558B4" w:rsidRDefault="00911E2E" w:rsidP="007558B4">
      <w:pPr>
        <w:pStyle w:val="ListParagraph"/>
        <w:numPr>
          <w:ilvl w:val="0"/>
          <w:numId w:val="3"/>
        </w:numPr>
      </w:pPr>
      <w:r w:rsidRPr="004072FB">
        <w:t>List of Attendee</w:t>
      </w:r>
      <w:r w:rsidR="00945843">
        <w:t xml:space="preserve"> Names</w:t>
      </w:r>
      <w:r w:rsidR="002932E6" w:rsidRPr="004072FB">
        <w:t xml:space="preserve"> </w:t>
      </w:r>
      <w:r w:rsidRPr="004072FB">
        <w:t>and Affiliation  (this can be a hard copy)</w:t>
      </w:r>
    </w:p>
    <w:p w:rsidR="00911E2E" w:rsidRPr="004072FB" w:rsidRDefault="00911E2E" w:rsidP="00DC290F">
      <w:pPr>
        <w:pStyle w:val="ListParagraph"/>
        <w:numPr>
          <w:ilvl w:val="0"/>
          <w:numId w:val="3"/>
        </w:numPr>
      </w:pPr>
      <w:r w:rsidRPr="004072FB">
        <w:t>A reas</w:t>
      </w:r>
      <w:r w:rsidR="00CD6F5F" w:rsidRPr="004072FB">
        <w:t xml:space="preserve">on why the meeting could not be held without the inclusion of the meal. For example: why wasn’t the meeting held in a conference room at the work site.  </w:t>
      </w:r>
    </w:p>
    <w:p w:rsidR="006048A5" w:rsidRDefault="004072FB" w:rsidP="006048A5">
      <w:r w:rsidRPr="004072FB">
        <w:t>It is</w:t>
      </w:r>
      <w:r w:rsidR="006048A5" w:rsidRPr="004072FB">
        <w:t xml:space="preserve"> recommend</w:t>
      </w:r>
      <w:r w:rsidRPr="004072FB">
        <w:t>ed</w:t>
      </w:r>
      <w:r w:rsidR="006048A5" w:rsidRPr="004072FB">
        <w:t xml:space="preserve"> that employees do not pay for others while in travel status</w:t>
      </w:r>
      <w:r w:rsidR="00962363">
        <w:t xml:space="preserve"> and claim</w:t>
      </w:r>
      <w:r w:rsidR="006048A5" w:rsidRPr="004072FB">
        <w:t xml:space="preserve"> these as Hosted Meals. For examp</w:t>
      </w:r>
      <w:r w:rsidR="00A540DD" w:rsidRPr="004072FB">
        <w:t xml:space="preserve">le, two University employees attend the same conference and </w:t>
      </w:r>
      <w:r w:rsidR="006048A5" w:rsidRPr="004072FB">
        <w:t xml:space="preserve">eat dinner together. In this situation, </w:t>
      </w:r>
      <w:r w:rsidR="00962363">
        <w:t>each</w:t>
      </w:r>
      <w:r w:rsidR="006048A5" w:rsidRPr="004072FB">
        <w:t xml:space="preserve"> employee should claim</w:t>
      </w:r>
      <w:r w:rsidR="00A540DD" w:rsidRPr="004072FB">
        <w:t xml:space="preserve"> reimbursement for</w:t>
      </w:r>
      <w:r w:rsidR="006048A5" w:rsidRPr="004072FB">
        <w:t xml:space="preserve"> their own meal</w:t>
      </w:r>
      <w:r w:rsidR="00962363">
        <w:t>(</w:t>
      </w:r>
      <w:r w:rsidR="006048A5" w:rsidRPr="004072FB">
        <w:t>s</w:t>
      </w:r>
      <w:r w:rsidR="00962363">
        <w:t>)</w:t>
      </w:r>
      <w:r w:rsidR="006048A5" w:rsidRPr="004072FB">
        <w:t>.</w:t>
      </w:r>
      <w:r w:rsidR="006048A5">
        <w:t xml:space="preserve"> The only time it is appropriate to use the Meals Hosted expense type is when there is bus</w:t>
      </w:r>
      <w:r w:rsidR="00962363">
        <w:t>iness conducted during the meal, in which case</w:t>
      </w:r>
      <w:r w:rsidR="006048A5">
        <w:t xml:space="preserve"> the above policy applies. </w:t>
      </w:r>
    </w:p>
    <w:p w:rsidR="00A540DD" w:rsidRPr="003C24DE" w:rsidRDefault="00A540DD" w:rsidP="007558B4">
      <w:pPr>
        <w:jc w:val="center"/>
        <w:rPr>
          <w:i/>
        </w:rPr>
      </w:pPr>
      <w:r w:rsidRPr="003C24DE">
        <w:rPr>
          <w:b/>
          <w:i/>
        </w:rPr>
        <w:t>Note</w:t>
      </w:r>
      <w:r w:rsidRPr="003C24DE">
        <w:rPr>
          <w:i/>
        </w:rPr>
        <w:t>: This internal control reduces the probability that duplicate reimbursement will occur.</w:t>
      </w:r>
    </w:p>
    <w:p w:rsidR="00B8294D" w:rsidRPr="002D648B" w:rsidRDefault="004110C1" w:rsidP="0060043C">
      <w:pPr>
        <w:spacing w:after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t>Headquarter City</w:t>
      </w:r>
    </w:p>
    <w:p w:rsidR="002D648B" w:rsidRPr="00B8294D" w:rsidRDefault="002D648B" w:rsidP="0060043C">
      <w:pPr>
        <w:spacing w:after="0"/>
        <w:rPr>
          <w:b/>
        </w:rPr>
      </w:pPr>
    </w:p>
    <w:p w:rsidR="002453A9" w:rsidRDefault="002453A9" w:rsidP="0060043C">
      <w:pPr>
        <w:spacing w:after="0"/>
      </w:pPr>
      <w:r w:rsidRPr="002D648B">
        <w:t>It is important to have</w:t>
      </w:r>
      <w:r w:rsidR="00C44B44" w:rsidRPr="002D648B">
        <w:t xml:space="preserve"> pre-approval and</w:t>
      </w:r>
      <w:r w:rsidRPr="002D648B">
        <w:t xml:space="preserve"> documentation on file with regards to an employee’s headquarter city when </w:t>
      </w:r>
      <w:r w:rsidR="00C44B44" w:rsidRPr="002D648B">
        <w:t>the location of the h</w:t>
      </w:r>
      <w:r w:rsidRPr="002D648B">
        <w:t>eadquarter city</w:t>
      </w:r>
      <w:r w:rsidR="00C44B44" w:rsidRPr="002D648B">
        <w:t xml:space="preserve"> changes</w:t>
      </w:r>
      <w:r w:rsidRPr="002D648B">
        <w:t>.</w:t>
      </w:r>
      <w:r>
        <w:t xml:space="preserve"> This applies to employees with multiple work locations, short-term work site changes and telecommuters. </w:t>
      </w:r>
    </w:p>
    <w:p w:rsidR="0060043C" w:rsidRPr="002453A9" w:rsidRDefault="0060043C" w:rsidP="0060043C">
      <w:pPr>
        <w:spacing w:after="0"/>
      </w:pPr>
    </w:p>
    <w:p w:rsidR="00E23C74" w:rsidRDefault="00E23C74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4110C1" w:rsidRPr="002D648B" w:rsidRDefault="004110C1" w:rsidP="0060043C">
      <w:pPr>
        <w:spacing w:after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lastRenderedPageBreak/>
        <w:t>Mileage</w:t>
      </w:r>
    </w:p>
    <w:p w:rsidR="002D648B" w:rsidRDefault="002D648B" w:rsidP="0060043C">
      <w:pPr>
        <w:spacing w:after="0"/>
        <w:rPr>
          <w:b/>
        </w:rPr>
      </w:pPr>
    </w:p>
    <w:p w:rsidR="00E23C74" w:rsidRDefault="003F75AC" w:rsidP="0060043C">
      <w:pPr>
        <w:spacing w:after="0"/>
        <w:rPr>
          <w:lang w:val="en"/>
        </w:rPr>
      </w:pPr>
      <w:r>
        <w:rPr>
          <w:lang w:val="en"/>
        </w:rPr>
        <w:t xml:space="preserve">Mileage is reimbursable when an individual drives a privately owned vehicle in order to conduct UW-Madison business. See Policy 201.B – Privately Owned Vehicle Expenses at: </w:t>
      </w:r>
      <w:hyperlink r:id="rId14" w:history="1">
        <w:r w:rsidRPr="00651B35">
          <w:rPr>
            <w:rStyle w:val="Hyperlink"/>
            <w:lang w:val="en"/>
          </w:rPr>
          <w:t>http://www.bussvc.wisc.edu/acct/policy/travel/privateveh.html</w:t>
        </w:r>
      </w:hyperlink>
      <w:r>
        <w:rPr>
          <w:lang w:val="en"/>
        </w:rPr>
        <w:t xml:space="preserve"> </w:t>
      </w:r>
    </w:p>
    <w:p w:rsidR="003F75AC" w:rsidRDefault="00E23C74" w:rsidP="0060043C">
      <w:pPr>
        <w:spacing w:after="0"/>
        <w:rPr>
          <w:lang w:val="en"/>
        </w:rPr>
      </w:pPr>
      <w:r>
        <w:rPr>
          <w:lang w:val="en"/>
        </w:rPr>
        <w:t xml:space="preserve">The following link will take you to the “How to Determine Mileage Reimbursements Rates in e-Reimbursement” document: </w:t>
      </w:r>
      <w:hyperlink r:id="rId15" w:history="1">
        <w:r w:rsidRPr="001E7C4F">
          <w:rPr>
            <w:rStyle w:val="Hyperlink"/>
            <w:lang w:val="en"/>
          </w:rPr>
          <w:t>http://www.bussvc.wisc.edu/howto/acct/HowtoDetermineMileageReimbursementRatesine-Reimbursement.pdf</w:t>
        </w:r>
      </w:hyperlink>
    </w:p>
    <w:p w:rsidR="00E23C74" w:rsidRDefault="00E23C74" w:rsidP="0060043C">
      <w:pPr>
        <w:spacing w:after="0"/>
        <w:rPr>
          <w:lang w:val="en"/>
        </w:rPr>
      </w:pPr>
    </w:p>
    <w:p w:rsidR="007C4540" w:rsidRDefault="000D7E3F" w:rsidP="00102519">
      <w:pPr>
        <w:pStyle w:val="ListParagraph"/>
        <w:numPr>
          <w:ilvl w:val="0"/>
          <w:numId w:val="5"/>
        </w:numPr>
        <w:rPr>
          <w:lang w:val="en"/>
        </w:rPr>
      </w:pPr>
      <w:r w:rsidRPr="007C4540">
        <w:rPr>
          <w:lang w:val="en"/>
        </w:rPr>
        <w:t>The</w:t>
      </w:r>
      <w:r w:rsidR="003F75AC" w:rsidRPr="007C4540">
        <w:rPr>
          <w:lang w:val="en"/>
        </w:rPr>
        <w:t xml:space="preserve"> Auto-Lo </w:t>
      </w:r>
      <w:r w:rsidRPr="007C4540">
        <w:rPr>
          <w:lang w:val="en"/>
        </w:rPr>
        <w:t xml:space="preserve">(turndown rate) </w:t>
      </w:r>
      <w:r w:rsidR="003F75AC" w:rsidRPr="007C4540">
        <w:rPr>
          <w:lang w:val="en"/>
        </w:rPr>
        <w:t xml:space="preserve">should be used if the </w:t>
      </w:r>
      <w:r w:rsidRPr="007C4540">
        <w:rPr>
          <w:lang w:val="en"/>
        </w:rPr>
        <w:t xml:space="preserve">round trip </w:t>
      </w:r>
      <w:r w:rsidR="003F75AC" w:rsidRPr="007C4540">
        <w:rPr>
          <w:lang w:val="en"/>
        </w:rPr>
        <w:t>is over 300 miles</w:t>
      </w:r>
      <w:r w:rsidR="008D6EF7" w:rsidRPr="007C4540">
        <w:rPr>
          <w:lang w:val="en"/>
        </w:rPr>
        <w:t xml:space="preserve"> </w:t>
      </w:r>
      <w:r w:rsidR="007C4540" w:rsidRPr="007C4540">
        <w:rPr>
          <w:lang w:val="en"/>
        </w:rPr>
        <w:t xml:space="preserve">and </w:t>
      </w:r>
      <w:r w:rsidR="008D6EF7" w:rsidRPr="007C4540">
        <w:rPr>
          <w:lang w:val="en"/>
        </w:rPr>
        <w:t>there was a UW Fleet Vehicle</w:t>
      </w:r>
      <w:r w:rsidR="008F7249" w:rsidRPr="007C4540">
        <w:rPr>
          <w:lang w:val="en"/>
        </w:rPr>
        <w:t xml:space="preserve"> or DOA </w:t>
      </w:r>
      <w:r w:rsidR="007C4540" w:rsidRPr="007C4540">
        <w:rPr>
          <w:lang w:val="en"/>
        </w:rPr>
        <w:t>V</w:t>
      </w:r>
      <w:r w:rsidR="008F7249" w:rsidRPr="007C4540">
        <w:rPr>
          <w:lang w:val="en"/>
        </w:rPr>
        <w:t>ehicle available</w:t>
      </w:r>
      <w:r w:rsidR="007C4540" w:rsidRPr="007C4540">
        <w:rPr>
          <w:lang w:val="en"/>
        </w:rPr>
        <w:t xml:space="preserve"> and you chose to use your personal vehicle</w:t>
      </w:r>
      <w:r w:rsidR="003F75AC" w:rsidRPr="007C4540">
        <w:rPr>
          <w:lang w:val="en"/>
        </w:rPr>
        <w:t>.</w:t>
      </w:r>
      <w:r w:rsidR="008D6EF7" w:rsidRPr="007C4540">
        <w:rPr>
          <w:lang w:val="en"/>
        </w:rPr>
        <w:t xml:space="preserve"> </w:t>
      </w:r>
    </w:p>
    <w:p w:rsidR="00C54923" w:rsidRPr="007C4540" w:rsidRDefault="007C4540" w:rsidP="00102519">
      <w:pPr>
        <w:pStyle w:val="ListParagraph"/>
        <w:numPr>
          <w:ilvl w:val="0"/>
          <w:numId w:val="5"/>
        </w:numPr>
        <w:rPr>
          <w:lang w:val="en"/>
        </w:rPr>
      </w:pPr>
      <w:r>
        <w:rPr>
          <w:lang w:val="en"/>
        </w:rPr>
        <w:t xml:space="preserve">The </w:t>
      </w:r>
      <w:r w:rsidR="008D6EF7" w:rsidRPr="007C4540">
        <w:rPr>
          <w:lang w:val="en"/>
        </w:rPr>
        <w:t>Auto-Hi</w:t>
      </w:r>
      <w:r>
        <w:rPr>
          <w:lang w:val="en"/>
        </w:rPr>
        <w:t xml:space="preserve"> (turndown</w:t>
      </w:r>
      <w:r w:rsidR="008D6EF7" w:rsidRPr="007C4540">
        <w:rPr>
          <w:lang w:val="en"/>
        </w:rPr>
        <w:t xml:space="preserve"> rate</w:t>
      </w:r>
      <w:r>
        <w:rPr>
          <w:lang w:val="en"/>
        </w:rPr>
        <w:t>)</w:t>
      </w:r>
      <w:r w:rsidR="008D6EF7" w:rsidRPr="007C4540">
        <w:rPr>
          <w:lang w:val="en"/>
        </w:rPr>
        <w:t xml:space="preserve"> </w:t>
      </w:r>
      <w:r w:rsidRPr="007C4540">
        <w:rPr>
          <w:lang w:val="en"/>
        </w:rPr>
        <w:t xml:space="preserve">should be used if the round trip is over 300 miles and there was no UW Fleet Vehicle of DOA Vehicle available. You </w:t>
      </w:r>
      <w:r w:rsidR="008F7249" w:rsidRPr="007C4540">
        <w:rPr>
          <w:lang w:val="en"/>
        </w:rPr>
        <w:t>must provide a non-availability slip</w:t>
      </w:r>
      <w:r w:rsidR="001F7D44" w:rsidRPr="007C4540">
        <w:rPr>
          <w:lang w:val="en"/>
        </w:rPr>
        <w:t>, with your receipts,</w:t>
      </w:r>
      <w:r w:rsidR="008F7249" w:rsidRPr="007C4540">
        <w:rPr>
          <w:lang w:val="en"/>
        </w:rPr>
        <w:t xml:space="preserve"> from both </w:t>
      </w:r>
      <w:r w:rsidR="001F7D44" w:rsidRPr="007C4540">
        <w:rPr>
          <w:lang w:val="en"/>
        </w:rPr>
        <w:t>Physical Plant Car Fleet and DOA Central Fleet.</w:t>
      </w:r>
      <w:r w:rsidR="008D6EF7" w:rsidRPr="007C4540">
        <w:rPr>
          <w:lang w:val="en"/>
        </w:rPr>
        <w:t xml:space="preserve"> </w:t>
      </w:r>
      <w:r w:rsidR="003F75AC" w:rsidRPr="007C4540">
        <w:rPr>
          <w:lang w:val="en"/>
        </w:rPr>
        <w:t xml:space="preserve"> </w:t>
      </w:r>
      <w:r w:rsidR="001F7D44" w:rsidRPr="007C4540">
        <w:rPr>
          <w:b/>
          <w:lang w:val="en"/>
        </w:rPr>
        <w:t>In the past we have allowed you to reduce the number of miles to less than 300 so you could receive the Auto-High rate, we are no longer permitted to do this, we are required to a</w:t>
      </w:r>
      <w:r w:rsidR="00571122" w:rsidRPr="007C4540">
        <w:rPr>
          <w:b/>
          <w:lang w:val="en"/>
        </w:rPr>
        <w:t>pply</w:t>
      </w:r>
      <w:r w:rsidR="001F7D44" w:rsidRPr="007C4540">
        <w:rPr>
          <w:b/>
          <w:lang w:val="en"/>
        </w:rPr>
        <w:t xml:space="preserve"> the Auto-Lo rate</w:t>
      </w:r>
      <w:r w:rsidR="00571122" w:rsidRPr="007C4540">
        <w:rPr>
          <w:b/>
          <w:lang w:val="en"/>
        </w:rPr>
        <w:t xml:space="preserve"> whenever the is no non-availability slip</w:t>
      </w:r>
      <w:r w:rsidR="001F7D44" w:rsidRPr="007C4540">
        <w:rPr>
          <w:b/>
          <w:lang w:val="en"/>
        </w:rPr>
        <w:t>.</w:t>
      </w:r>
    </w:p>
    <w:p w:rsidR="003F75AC" w:rsidRPr="00C54923" w:rsidRDefault="000D7E3F" w:rsidP="007558B4">
      <w:pPr>
        <w:ind w:left="720"/>
        <w:jc w:val="center"/>
        <w:rPr>
          <w:lang w:val="en"/>
        </w:rPr>
      </w:pPr>
      <w:r w:rsidRPr="00C54923">
        <w:rPr>
          <w:b/>
          <w:i/>
          <w:lang w:val="en"/>
        </w:rPr>
        <w:t>Note:</w:t>
      </w:r>
      <w:r w:rsidRPr="00C54923">
        <w:rPr>
          <w:i/>
          <w:lang w:val="en"/>
        </w:rPr>
        <w:t xml:space="preserve"> The turndown rate does not apply to non-employees because they do not have access to use a Fleet Vehicle.</w:t>
      </w:r>
    </w:p>
    <w:p w:rsidR="004110C1" w:rsidRPr="001F7D44" w:rsidRDefault="000D7E3F" w:rsidP="000D7E3F">
      <w:pPr>
        <w:pStyle w:val="ListParagraph"/>
        <w:numPr>
          <w:ilvl w:val="0"/>
          <w:numId w:val="5"/>
        </w:numPr>
      </w:pPr>
      <w:r w:rsidRPr="001F7D44">
        <w:rPr>
          <w:lang w:val="en"/>
        </w:rPr>
        <w:t>The mileage being claimed is for th</w:t>
      </w:r>
      <w:r w:rsidR="003F75AC" w:rsidRPr="001F7D44">
        <w:rPr>
          <w:lang w:val="en"/>
        </w:rPr>
        <w:t>e most direct route</w:t>
      </w:r>
      <w:r w:rsidR="002169CF" w:rsidRPr="001F7D44">
        <w:rPr>
          <w:lang w:val="en"/>
        </w:rPr>
        <w:t xml:space="preserve"> from the employee’s home or office </w:t>
      </w:r>
      <w:r w:rsidR="00625A21" w:rsidRPr="001F7D44">
        <w:rPr>
          <w:lang w:val="en"/>
        </w:rPr>
        <w:t xml:space="preserve">(whichever is less) </w:t>
      </w:r>
      <w:r w:rsidR="00962363">
        <w:rPr>
          <w:lang w:val="en"/>
        </w:rPr>
        <w:t>to the destination</w:t>
      </w:r>
      <w:r w:rsidR="003F75AC" w:rsidRPr="001F7D44">
        <w:rPr>
          <w:lang w:val="en"/>
        </w:rPr>
        <w:t xml:space="preserve">. If the mileage being claimed is over the mileage </w:t>
      </w:r>
      <w:r w:rsidRPr="001F7D44">
        <w:rPr>
          <w:lang w:val="en"/>
        </w:rPr>
        <w:t>of</w:t>
      </w:r>
      <w:r w:rsidR="003F75AC" w:rsidRPr="001F7D44">
        <w:rPr>
          <w:lang w:val="en"/>
        </w:rPr>
        <w:t xml:space="preserve"> the most direct route, the Approver/Auditor </w:t>
      </w:r>
      <w:r w:rsidR="00962363">
        <w:rPr>
          <w:lang w:val="en"/>
        </w:rPr>
        <w:t>need</w:t>
      </w:r>
      <w:r w:rsidR="003F75AC" w:rsidRPr="001F7D44">
        <w:rPr>
          <w:lang w:val="en"/>
        </w:rPr>
        <w:t xml:space="preserve"> a justification/business purpose from the traveler for the additional mileage</w:t>
      </w:r>
      <w:r w:rsidR="002747B9" w:rsidRPr="001F7D44">
        <w:rPr>
          <w:lang w:val="en"/>
        </w:rPr>
        <w:t xml:space="preserve"> </w:t>
      </w:r>
      <w:r w:rsidR="003F75AC" w:rsidRPr="001F7D44">
        <w:rPr>
          <w:lang w:val="en"/>
        </w:rPr>
        <w:t xml:space="preserve">being claimed or the Approver/Auditor should </w:t>
      </w:r>
      <w:r w:rsidR="006A15B2" w:rsidRPr="001F7D44">
        <w:rPr>
          <w:lang w:val="en"/>
        </w:rPr>
        <w:t>reduce</w:t>
      </w:r>
      <w:r w:rsidR="003F75AC" w:rsidRPr="001F7D44">
        <w:rPr>
          <w:lang w:val="en"/>
        </w:rPr>
        <w:t xml:space="preserve"> the mileage claimed. </w:t>
      </w:r>
    </w:p>
    <w:p w:rsidR="001F7D44" w:rsidRPr="001F7D44" w:rsidRDefault="001F7D44" w:rsidP="000D7E3F">
      <w:pPr>
        <w:pStyle w:val="ListParagraph"/>
        <w:numPr>
          <w:ilvl w:val="0"/>
          <w:numId w:val="5"/>
        </w:numPr>
      </w:pPr>
      <w:r>
        <w:rPr>
          <w:lang w:val="en"/>
        </w:rPr>
        <w:t>Documentation is required for all mileage reimbursements and you should attach a copy of a Google Map, MapQuest or other electronic map that reflects the actual miles driven.</w:t>
      </w:r>
    </w:p>
    <w:p w:rsidR="00C54923" w:rsidRDefault="00C54923" w:rsidP="009F174E">
      <w:pPr>
        <w:pStyle w:val="ListParagraph"/>
        <w:rPr>
          <w:b/>
          <w:i/>
          <w:lang w:val="en"/>
        </w:rPr>
      </w:pPr>
    </w:p>
    <w:p w:rsidR="004110C1" w:rsidRPr="002D648B" w:rsidRDefault="004110C1" w:rsidP="0060043C">
      <w:pPr>
        <w:spacing w:after="0"/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t>ADA</w:t>
      </w:r>
    </w:p>
    <w:p w:rsidR="002D648B" w:rsidRDefault="002D648B" w:rsidP="0060043C">
      <w:pPr>
        <w:spacing w:after="0"/>
        <w:rPr>
          <w:b/>
        </w:rPr>
      </w:pPr>
    </w:p>
    <w:p w:rsidR="009A1672" w:rsidRDefault="0068284B" w:rsidP="0060043C">
      <w:pPr>
        <w:pStyle w:val="PlainText"/>
      </w:pPr>
      <w:r w:rsidRPr="007C4540">
        <w:t xml:space="preserve">Employees seeking reimbursement that include exceptions to policy due to the Americans with Disability Act (ADA) </w:t>
      </w:r>
      <w:r w:rsidR="002B15DF" w:rsidRPr="007C4540">
        <w:t>must</w:t>
      </w:r>
      <w:r w:rsidRPr="007C4540">
        <w:t xml:space="preserve"> have the appropriate documentation on file. Plea</w:t>
      </w:r>
      <w:r>
        <w:t xml:space="preserve">se contact </w:t>
      </w:r>
      <w:r w:rsidR="009A1672">
        <w:t xml:space="preserve">Barbara </w:t>
      </w:r>
      <w:proofErr w:type="spellStart"/>
      <w:r w:rsidR="009A1672">
        <w:t>Lanser</w:t>
      </w:r>
      <w:proofErr w:type="spellEnd"/>
      <w:r w:rsidR="009A1672">
        <w:t xml:space="preserve"> at: </w:t>
      </w:r>
      <w:hyperlink r:id="rId16" w:history="1">
        <w:r w:rsidR="009A1672">
          <w:rPr>
            <w:rStyle w:val="Hyperlink"/>
          </w:rPr>
          <w:t>blanser@cdo.wisc.edu</w:t>
        </w:r>
      </w:hyperlink>
      <w:r w:rsidR="009A1672">
        <w:t xml:space="preserve"> to obtain the appropriate forms. </w:t>
      </w:r>
      <w:r w:rsidR="002B15DF">
        <w:t>Due to confidentiality policies, p</w:t>
      </w:r>
      <w:r w:rsidR="00BF3178">
        <w:t xml:space="preserve">lease do not send the travel office doctor’s notes or ADA forms. </w:t>
      </w:r>
      <w:r w:rsidR="009A1672">
        <w:t xml:space="preserve">When someone has an exemption on file with OHR, we receive a memo stating that certain exceptions to policy should be allowed.  </w:t>
      </w:r>
    </w:p>
    <w:p w:rsidR="00BF3178" w:rsidRDefault="00BF3178" w:rsidP="008B4B68">
      <w:pPr>
        <w:pStyle w:val="PlainText"/>
      </w:pPr>
    </w:p>
    <w:p w:rsidR="009A1672" w:rsidRPr="00BF3178" w:rsidRDefault="00BF3178" w:rsidP="007558B4">
      <w:pPr>
        <w:pStyle w:val="PlainText"/>
        <w:jc w:val="center"/>
        <w:rPr>
          <w:i/>
        </w:rPr>
      </w:pPr>
      <w:r w:rsidRPr="00BF3178">
        <w:rPr>
          <w:b/>
          <w:i/>
        </w:rPr>
        <w:t>Note</w:t>
      </w:r>
      <w:r w:rsidRPr="007C4540">
        <w:rPr>
          <w:i/>
        </w:rPr>
        <w:t xml:space="preserve">: </w:t>
      </w:r>
      <w:r w:rsidR="009A1672" w:rsidRPr="007C4540">
        <w:rPr>
          <w:i/>
        </w:rPr>
        <w:t xml:space="preserve">Expense reports with exceptions due to ADA, </w:t>
      </w:r>
      <w:r w:rsidR="008B4B68" w:rsidRPr="007C4540">
        <w:rPr>
          <w:i/>
        </w:rPr>
        <w:t xml:space="preserve">need travel office approval.  </w:t>
      </w:r>
      <w:r w:rsidR="007C4540">
        <w:rPr>
          <w:i/>
        </w:rPr>
        <w:t>Please attach your approval letter with your receipts.</w:t>
      </w:r>
    </w:p>
    <w:p w:rsidR="00BB568C" w:rsidRDefault="00BB568C" w:rsidP="00CE71E4">
      <w:pPr>
        <w:spacing w:after="0"/>
        <w:rPr>
          <w:b/>
        </w:rPr>
      </w:pPr>
    </w:p>
    <w:p w:rsidR="00F67E42" w:rsidRPr="002D648B" w:rsidRDefault="00962363" w:rsidP="00CE71E4">
      <w:pPr>
        <w:spacing w:after="0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Misc.</w:t>
      </w:r>
      <w:proofErr w:type="gramEnd"/>
    </w:p>
    <w:p w:rsidR="002D648B" w:rsidRDefault="002D648B" w:rsidP="00CE71E4">
      <w:pPr>
        <w:spacing w:after="0"/>
        <w:rPr>
          <w:b/>
        </w:rPr>
      </w:pPr>
    </w:p>
    <w:p w:rsidR="0060043C" w:rsidRDefault="00D11EB4" w:rsidP="00CE71E4">
      <w:pPr>
        <w:spacing w:after="0"/>
      </w:pPr>
      <w:r w:rsidRPr="00D11EB4">
        <w:t xml:space="preserve">While UW </w:t>
      </w:r>
      <w:r>
        <w:t xml:space="preserve">- </w:t>
      </w:r>
      <w:r w:rsidRPr="00D11EB4">
        <w:t xml:space="preserve">Madison does not restrict the use of personal credit cards and/or cash for </w:t>
      </w:r>
      <w:r>
        <w:t xml:space="preserve">business related </w:t>
      </w:r>
      <w:r w:rsidRPr="00472CDF">
        <w:t>expenses,</w:t>
      </w:r>
      <w:r w:rsidR="00472CDF" w:rsidRPr="00472CDF">
        <w:t xml:space="preserve"> you must wait until after </w:t>
      </w:r>
      <w:r w:rsidR="00472CDF">
        <w:t>your</w:t>
      </w:r>
      <w:r w:rsidR="00472CDF" w:rsidRPr="00472CDF">
        <w:t xml:space="preserve"> travel is completed before requesting reimbursement.</w:t>
      </w:r>
      <w:r w:rsidR="00373B87">
        <w:t xml:space="preserve"> </w:t>
      </w:r>
      <w:r w:rsidR="006B72A7">
        <w:t xml:space="preserve"> </w:t>
      </w:r>
    </w:p>
    <w:p w:rsidR="0060043C" w:rsidRDefault="0060043C" w:rsidP="0060043C">
      <w:pPr>
        <w:spacing w:after="0"/>
      </w:pPr>
    </w:p>
    <w:p w:rsidR="00077293" w:rsidRPr="00D11EB4" w:rsidRDefault="00077293" w:rsidP="0060043C">
      <w:pPr>
        <w:spacing w:after="0"/>
      </w:pPr>
    </w:p>
    <w:p w:rsidR="00E23C74" w:rsidRDefault="00E23C74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F67E42" w:rsidRPr="002D648B" w:rsidRDefault="00F67E42" w:rsidP="007811C9">
      <w:pPr>
        <w:rPr>
          <w:b/>
          <w:sz w:val="24"/>
          <w:szCs w:val="24"/>
        </w:rPr>
      </w:pPr>
      <w:r w:rsidRPr="002D648B">
        <w:rPr>
          <w:b/>
          <w:sz w:val="24"/>
          <w:szCs w:val="24"/>
        </w:rPr>
        <w:lastRenderedPageBreak/>
        <w:t>Helpful Resources:</w:t>
      </w:r>
    </w:p>
    <w:p w:rsidR="00F75074" w:rsidRDefault="00F75074" w:rsidP="007811C9">
      <w:pPr>
        <w:rPr>
          <w:b/>
        </w:rPr>
      </w:pPr>
      <w:r w:rsidRPr="003437DB">
        <w:t>Accounting Services Policy:</w:t>
      </w:r>
      <w:r>
        <w:rPr>
          <w:b/>
        </w:rPr>
        <w:t xml:space="preserve"> </w:t>
      </w:r>
      <w:hyperlink r:id="rId17" w:history="1">
        <w:r w:rsidRPr="00F75074">
          <w:rPr>
            <w:rStyle w:val="Hyperlink"/>
          </w:rPr>
          <w:t>http://www.bussvc.wisc.edu/acct/policy/ppindex.html</w:t>
        </w:r>
      </w:hyperlink>
      <w:r>
        <w:rPr>
          <w:b/>
        </w:rPr>
        <w:t xml:space="preserve"> </w:t>
      </w:r>
    </w:p>
    <w:p w:rsidR="007811C9" w:rsidRDefault="007811C9" w:rsidP="007811C9">
      <w:pPr>
        <w:rPr>
          <w:b/>
        </w:rPr>
      </w:pPr>
      <w:r w:rsidRPr="003437DB">
        <w:t>Trip Planning Guide:</w:t>
      </w:r>
      <w:r>
        <w:rPr>
          <w:b/>
        </w:rPr>
        <w:t xml:space="preserve"> </w:t>
      </w:r>
      <w:hyperlink r:id="rId18" w:history="1">
        <w:r w:rsidRPr="00F67E42">
          <w:rPr>
            <w:rStyle w:val="Hyperlink"/>
          </w:rPr>
          <w:t>http://www.bussvc.wisc.edu/acct/travel/tabtripplanning.html</w:t>
        </w:r>
      </w:hyperlink>
      <w:r>
        <w:rPr>
          <w:b/>
        </w:rPr>
        <w:t xml:space="preserve"> </w:t>
      </w:r>
    </w:p>
    <w:p w:rsidR="00F75074" w:rsidRDefault="00F75074" w:rsidP="00F75074">
      <w:pPr>
        <w:rPr>
          <w:b/>
        </w:rPr>
      </w:pPr>
      <w:r w:rsidRPr="003437DB">
        <w:t>Approver and Auditor Q&amp;A Sessions:</w:t>
      </w:r>
      <w:r>
        <w:rPr>
          <w:b/>
        </w:rPr>
        <w:t xml:space="preserve"> </w:t>
      </w:r>
      <w:hyperlink r:id="rId19" w:history="1">
        <w:r w:rsidRPr="00F67E42">
          <w:rPr>
            <w:rStyle w:val="Hyperlink"/>
          </w:rPr>
          <w:t>http://www.bussvc.wisc.edu/acct/train.html</w:t>
        </w:r>
      </w:hyperlink>
      <w:r>
        <w:rPr>
          <w:b/>
        </w:rPr>
        <w:t xml:space="preserve"> </w:t>
      </w:r>
    </w:p>
    <w:p w:rsidR="00F75074" w:rsidRPr="007811C9" w:rsidRDefault="00F75074" w:rsidP="007811C9">
      <w:pPr>
        <w:rPr>
          <w:b/>
        </w:rPr>
      </w:pPr>
    </w:p>
    <w:sectPr w:rsidR="00F75074" w:rsidRPr="007811C9" w:rsidSect="00D54F0D">
      <w:foot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1CB" w:rsidRDefault="00A951CB" w:rsidP="00472CDF">
      <w:pPr>
        <w:spacing w:after="0" w:line="240" w:lineRule="auto"/>
      </w:pPr>
      <w:r>
        <w:separator/>
      </w:r>
    </w:p>
  </w:endnote>
  <w:endnote w:type="continuationSeparator" w:id="0">
    <w:p w:rsidR="00A951CB" w:rsidRDefault="00A951CB" w:rsidP="00472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67560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2CDF" w:rsidRDefault="00472CD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09C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72CDF" w:rsidRDefault="00472C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1CB" w:rsidRDefault="00A951CB" w:rsidP="00472CDF">
      <w:pPr>
        <w:spacing w:after="0" w:line="240" w:lineRule="auto"/>
      </w:pPr>
      <w:r>
        <w:separator/>
      </w:r>
    </w:p>
  </w:footnote>
  <w:footnote w:type="continuationSeparator" w:id="0">
    <w:p w:rsidR="00A951CB" w:rsidRDefault="00A951CB" w:rsidP="00472C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50A41"/>
    <w:multiLevelType w:val="hybridMultilevel"/>
    <w:tmpl w:val="11F072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1B0C12"/>
    <w:multiLevelType w:val="hybridMultilevel"/>
    <w:tmpl w:val="72D8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F96F9C"/>
    <w:multiLevelType w:val="multilevel"/>
    <w:tmpl w:val="05D63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335F87"/>
    <w:multiLevelType w:val="hybridMultilevel"/>
    <w:tmpl w:val="C310D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490960"/>
    <w:multiLevelType w:val="hybridMultilevel"/>
    <w:tmpl w:val="A5A8B4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4A42FC8"/>
    <w:multiLevelType w:val="hybridMultilevel"/>
    <w:tmpl w:val="97CAA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B455B6"/>
    <w:multiLevelType w:val="hybridMultilevel"/>
    <w:tmpl w:val="F2EE2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153C79"/>
    <w:multiLevelType w:val="hybridMultilevel"/>
    <w:tmpl w:val="69EC1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0C1"/>
    <w:rsid w:val="00062E55"/>
    <w:rsid w:val="00077293"/>
    <w:rsid w:val="000D7E3F"/>
    <w:rsid w:val="0013458D"/>
    <w:rsid w:val="00142E09"/>
    <w:rsid w:val="00151FA3"/>
    <w:rsid w:val="001927A6"/>
    <w:rsid w:val="001F7D44"/>
    <w:rsid w:val="002169CF"/>
    <w:rsid w:val="00230677"/>
    <w:rsid w:val="002453A9"/>
    <w:rsid w:val="00256AC6"/>
    <w:rsid w:val="002747B9"/>
    <w:rsid w:val="002932E6"/>
    <w:rsid w:val="002B15DF"/>
    <w:rsid w:val="002D247A"/>
    <w:rsid w:val="002D648B"/>
    <w:rsid w:val="003107A7"/>
    <w:rsid w:val="003437DB"/>
    <w:rsid w:val="00373B87"/>
    <w:rsid w:val="003C24DE"/>
    <w:rsid w:val="003F75AC"/>
    <w:rsid w:val="004072FB"/>
    <w:rsid w:val="004073A8"/>
    <w:rsid w:val="004110C1"/>
    <w:rsid w:val="00472CDF"/>
    <w:rsid w:val="00550AA5"/>
    <w:rsid w:val="00555AF2"/>
    <w:rsid w:val="005654C4"/>
    <w:rsid w:val="00571122"/>
    <w:rsid w:val="00577AB4"/>
    <w:rsid w:val="005D75FE"/>
    <w:rsid w:val="0060043C"/>
    <w:rsid w:val="006048A5"/>
    <w:rsid w:val="00615FC1"/>
    <w:rsid w:val="006166F0"/>
    <w:rsid w:val="00625A21"/>
    <w:rsid w:val="00625B59"/>
    <w:rsid w:val="00676713"/>
    <w:rsid w:val="0068284B"/>
    <w:rsid w:val="006A15B2"/>
    <w:rsid w:val="006B72A7"/>
    <w:rsid w:val="00723A66"/>
    <w:rsid w:val="007558B4"/>
    <w:rsid w:val="007811C9"/>
    <w:rsid w:val="007C4540"/>
    <w:rsid w:val="007D4D61"/>
    <w:rsid w:val="008909CB"/>
    <w:rsid w:val="00891C48"/>
    <w:rsid w:val="008B4B68"/>
    <w:rsid w:val="008D6EF7"/>
    <w:rsid w:val="008E55EF"/>
    <w:rsid w:val="008F7249"/>
    <w:rsid w:val="00911E2E"/>
    <w:rsid w:val="00945843"/>
    <w:rsid w:val="00962363"/>
    <w:rsid w:val="00965A55"/>
    <w:rsid w:val="009A1672"/>
    <w:rsid w:val="009A3A25"/>
    <w:rsid w:val="009B0A72"/>
    <w:rsid w:val="009D24E3"/>
    <w:rsid w:val="009F174E"/>
    <w:rsid w:val="00A540DD"/>
    <w:rsid w:val="00A951CB"/>
    <w:rsid w:val="00AF180E"/>
    <w:rsid w:val="00B01937"/>
    <w:rsid w:val="00B8294D"/>
    <w:rsid w:val="00BB568C"/>
    <w:rsid w:val="00BF3178"/>
    <w:rsid w:val="00C44B44"/>
    <w:rsid w:val="00C54923"/>
    <w:rsid w:val="00C55A55"/>
    <w:rsid w:val="00CD6F5F"/>
    <w:rsid w:val="00CE71E4"/>
    <w:rsid w:val="00D11EB4"/>
    <w:rsid w:val="00D54F0D"/>
    <w:rsid w:val="00DE7024"/>
    <w:rsid w:val="00DF0A06"/>
    <w:rsid w:val="00E23C74"/>
    <w:rsid w:val="00E819FC"/>
    <w:rsid w:val="00EC18DD"/>
    <w:rsid w:val="00F229A4"/>
    <w:rsid w:val="00F31FC6"/>
    <w:rsid w:val="00F67E42"/>
    <w:rsid w:val="00F75074"/>
    <w:rsid w:val="00F85B46"/>
    <w:rsid w:val="00FD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0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11C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34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3458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E5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7024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B4B6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B4B68"/>
    <w:rPr>
      <w:rFonts w:ascii="Calibri" w:hAnsi="Calibri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555AF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72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CDF"/>
  </w:style>
  <w:style w:type="paragraph" w:styleId="Footer">
    <w:name w:val="footer"/>
    <w:basedOn w:val="Normal"/>
    <w:link w:val="FooterChar"/>
    <w:uiPriority w:val="99"/>
    <w:unhideWhenUsed/>
    <w:rsid w:val="00472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C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0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811C9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34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13458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E5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7024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B4B6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B4B68"/>
    <w:rPr>
      <w:rFonts w:ascii="Calibri" w:hAnsi="Calibri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555AF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72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2CDF"/>
  </w:style>
  <w:style w:type="paragraph" w:styleId="Footer">
    <w:name w:val="footer"/>
    <w:basedOn w:val="Normal"/>
    <w:link w:val="FooterChar"/>
    <w:uiPriority w:val="99"/>
    <w:unhideWhenUsed/>
    <w:rsid w:val="00472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2C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82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6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6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64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45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92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7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88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svc.wisc.edu/acct/policy/ppindex.html" TargetMode="External"/><Relationship Id="rId13" Type="http://schemas.openxmlformats.org/officeDocument/2006/relationships/hyperlink" Target="http://www.bussvc.wisc.edu/acct/policy/travel/meals.html" TargetMode="External"/><Relationship Id="rId18" Type="http://schemas.openxmlformats.org/officeDocument/2006/relationships/hyperlink" Target="http://www.bussvc.wisc.edu/acct/travel/tabtripplanning.html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bussvc.wisc.edu/acct/policy/travel/meals.html" TargetMode="External"/><Relationship Id="rId17" Type="http://schemas.openxmlformats.org/officeDocument/2006/relationships/hyperlink" Target="http://www.bussvc.wisc.edu/acct/policy/ppindex.html" TargetMode="External"/><Relationship Id="rId2" Type="http://schemas.openxmlformats.org/officeDocument/2006/relationships/styles" Target="styles.xml"/><Relationship Id="rId16" Type="http://schemas.openxmlformats.org/officeDocument/2006/relationships/hyperlink" Target="mailto:blanser@cdo.wisc.edu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bussvc.wisc.edu/acct/policy/travel/receip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ussvc.wisc.edu/howto/acct/HowtoDetermineMileageReimbursementRatesine-Reimbursement.pdf" TargetMode="External"/><Relationship Id="rId10" Type="http://schemas.openxmlformats.org/officeDocument/2006/relationships/hyperlink" Target="http://www.bussvc.wisc.edu/acct/travel/tabtripplanning.html" TargetMode="External"/><Relationship Id="rId19" Type="http://schemas.openxmlformats.org/officeDocument/2006/relationships/hyperlink" Target="http://www.bussvc.wisc.edu/acct/train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ussvc.wisc.edu/acct/travel/tabtripplanning.html" TargetMode="External"/><Relationship Id="rId14" Type="http://schemas.openxmlformats.org/officeDocument/2006/relationships/hyperlink" Target="http://www.bussvc.wisc.edu/acct/policy/travel/privateveh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1661</Words>
  <Characters>9473</Characters>
  <Application>Microsoft Office Word</Application>
  <DocSecurity>4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AIMS - University of Wisconsin - Madison</Company>
  <LinksUpToDate>false</LinksUpToDate>
  <CharactersWithSpaces>11112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Linda R. Rowley</cp:lastModifiedBy>
  <cp:revision>2</cp:revision>
  <cp:lastPrinted>2014-09-09T18:22:00Z</cp:lastPrinted>
  <dcterms:created xsi:type="dcterms:W3CDTF">2014-10-16T17:32:00Z</dcterms:created>
  <dcterms:modified xsi:type="dcterms:W3CDTF">2014-10-16T17:32:00Z</dcterms:modified>
</cp:coreProperties>
</file>